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76E" w:rsidRDefault="00F7754F">
      <w:pPr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highlight w:val="lightGray"/>
          <w:u w:val="single"/>
        </w:rPr>
        <w:t>20</w:t>
      </w:r>
      <w:r w:rsidR="004F3052">
        <w:rPr>
          <w:rFonts w:ascii="Cambria" w:hAnsi="Cambria"/>
          <w:b/>
          <w:sz w:val="24"/>
          <w:szCs w:val="24"/>
          <w:highlight w:val="lightGray"/>
          <w:u w:val="single"/>
        </w:rPr>
        <w:t>20</w:t>
      </w:r>
      <w:bookmarkStart w:id="0" w:name="_GoBack"/>
      <w:bookmarkEnd w:id="0"/>
      <w:r w:rsidR="002D1E51" w:rsidRPr="00D8200F">
        <w:rPr>
          <w:rFonts w:ascii="Cambria" w:hAnsi="Cambria"/>
          <w:b/>
          <w:sz w:val="24"/>
          <w:szCs w:val="24"/>
          <w:highlight w:val="lightGray"/>
          <w:u w:val="single"/>
        </w:rPr>
        <w:t>. godina</w:t>
      </w:r>
      <w:r w:rsidR="00F72AE4" w:rsidRPr="00D8200F">
        <w:rPr>
          <w:rFonts w:ascii="Cambria" w:hAnsi="Cambria"/>
          <w:b/>
          <w:sz w:val="24"/>
          <w:szCs w:val="24"/>
          <w:highlight w:val="lightGray"/>
          <w:u w:val="single"/>
        </w:rPr>
        <w:t>:</w:t>
      </w:r>
    </w:p>
    <w:p w:rsidR="00D8200F" w:rsidRDefault="00D8200F" w:rsidP="00A91917">
      <w:pPr>
        <w:rPr>
          <w:rFonts w:ascii="Cambria" w:hAnsi="Cambria"/>
          <w:sz w:val="24"/>
          <w:szCs w:val="24"/>
        </w:rPr>
      </w:pPr>
      <w:r w:rsidRPr="00D8200F">
        <w:rPr>
          <w:rFonts w:ascii="Cambria" w:hAnsi="Cambria"/>
          <w:sz w:val="24"/>
          <w:szCs w:val="24"/>
        </w:rPr>
        <w:t xml:space="preserve">Temeljem </w:t>
      </w:r>
      <w:r>
        <w:rPr>
          <w:rFonts w:ascii="Cambria" w:hAnsi="Cambria"/>
          <w:sz w:val="24"/>
          <w:szCs w:val="24"/>
        </w:rPr>
        <w:t>č</w:t>
      </w:r>
      <w:r w:rsidRPr="00D8200F">
        <w:rPr>
          <w:rFonts w:ascii="Cambria" w:hAnsi="Cambria"/>
          <w:sz w:val="24"/>
          <w:szCs w:val="24"/>
        </w:rPr>
        <w:t>lanka 14. Pravilnik</w:t>
      </w:r>
      <w:r>
        <w:rPr>
          <w:rFonts w:ascii="Cambria" w:hAnsi="Cambria"/>
          <w:sz w:val="24"/>
          <w:szCs w:val="24"/>
        </w:rPr>
        <w:t xml:space="preserve">a </w:t>
      </w:r>
      <w:r w:rsidRPr="00D8200F">
        <w:rPr>
          <w:rFonts w:ascii="Cambria" w:hAnsi="Cambria"/>
          <w:sz w:val="24"/>
          <w:szCs w:val="24"/>
        </w:rPr>
        <w:t xml:space="preserve"> o financiranju programa, projeka</w:t>
      </w:r>
      <w:r>
        <w:rPr>
          <w:rFonts w:ascii="Cambria" w:hAnsi="Cambria"/>
          <w:sz w:val="24"/>
          <w:szCs w:val="24"/>
        </w:rPr>
        <w:t xml:space="preserve">ta i javnih potreba  </w:t>
      </w:r>
      <w:r w:rsidRPr="00D8200F">
        <w:rPr>
          <w:rFonts w:ascii="Cambria" w:hAnsi="Cambria"/>
          <w:sz w:val="24"/>
          <w:szCs w:val="24"/>
        </w:rPr>
        <w:t>Općine Draž</w:t>
      </w:r>
      <w:r w:rsidR="00A91917">
        <w:rPr>
          <w:rFonts w:ascii="Cambria" w:hAnsi="Cambria"/>
          <w:sz w:val="24"/>
          <w:szCs w:val="24"/>
        </w:rPr>
        <w:t xml:space="preserve"> </w:t>
      </w:r>
      <w:r w:rsidR="00457692">
        <w:rPr>
          <w:rFonts w:ascii="Cambria" w:hAnsi="Cambria"/>
          <w:sz w:val="24"/>
          <w:szCs w:val="24"/>
        </w:rPr>
        <w:t>(</w:t>
      </w:r>
      <w:r w:rsidR="00A91917">
        <w:rPr>
          <w:rFonts w:ascii="Cambria" w:hAnsi="Cambria"/>
          <w:sz w:val="24"/>
          <w:szCs w:val="24"/>
        </w:rPr>
        <w:t>KLASA:008-02/15-01/06 URBROJ: 2100/04-01/15-01</w:t>
      </w:r>
      <w:r w:rsidR="00457692">
        <w:rPr>
          <w:rFonts w:ascii="Cambria" w:hAnsi="Cambria"/>
          <w:sz w:val="24"/>
          <w:szCs w:val="24"/>
        </w:rPr>
        <w:t xml:space="preserve">) </w:t>
      </w:r>
      <w:r w:rsidR="00A91917">
        <w:rPr>
          <w:rFonts w:ascii="Cambria" w:hAnsi="Cambria"/>
          <w:sz w:val="24"/>
          <w:szCs w:val="24"/>
        </w:rPr>
        <w:t xml:space="preserve"> od </w:t>
      </w:r>
      <w:r w:rsidR="00A91917" w:rsidRPr="00A91917">
        <w:rPr>
          <w:rFonts w:ascii="Cambria" w:hAnsi="Cambria"/>
          <w:sz w:val="24"/>
          <w:szCs w:val="24"/>
        </w:rPr>
        <w:t xml:space="preserve"> 16.prosinca 2015. godine</w:t>
      </w:r>
      <w:r>
        <w:rPr>
          <w:rFonts w:ascii="Cambria" w:hAnsi="Cambria"/>
          <w:sz w:val="24"/>
          <w:szCs w:val="24"/>
        </w:rPr>
        <w:t>,</w:t>
      </w:r>
      <w:r w:rsidR="00A91917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Jedinstveni upravni odjel Općine Draž, objavljuje </w:t>
      </w:r>
    </w:p>
    <w:p w:rsidR="00D8200F" w:rsidRPr="00A91917" w:rsidRDefault="00D8200F" w:rsidP="00D8200F">
      <w:pPr>
        <w:jc w:val="center"/>
        <w:rPr>
          <w:rFonts w:ascii="Cambria" w:hAnsi="Cambria"/>
          <w:b/>
          <w:sz w:val="24"/>
          <w:szCs w:val="24"/>
        </w:rPr>
      </w:pPr>
      <w:r w:rsidRPr="00A91917">
        <w:rPr>
          <w:rFonts w:ascii="Cambria" w:hAnsi="Cambria"/>
          <w:b/>
          <w:sz w:val="24"/>
          <w:szCs w:val="24"/>
        </w:rPr>
        <w:t xml:space="preserve">GODIŠNJI PLAN NATJEČAJA </w:t>
      </w:r>
    </w:p>
    <w:tbl>
      <w:tblPr>
        <w:tblW w:w="14566" w:type="dxa"/>
        <w:tblInd w:w="-572" w:type="dxa"/>
        <w:tblLook w:val="04A0" w:firstRow="1" w:lastRow="0" w:firstColumn="1" w:lastColumn="0" w:noHBand="0" w:noVBand="1"/>
      </w:tblPr>
      <w:tblGrid>
        <w:gridCol w:w="709"/>
        <w:gridCol w:w="1908"/>
        <w:gridCol w:w="3197"/>
        <w:gridCol w:w="1431"/>
        <w:gridCol w:w="1560"/>
        <w:gridCol w:w="1559"/>
        <w:gridCol w:w="1572"/>
        <w:gridCol w:w="1228"/>
        <w:gridCol w:w="1402"/>
      </w:tblGrid>
      <w:tr w:rsidR="00A91917" w:rsidRPr="00FB2836" w:rsidTr="00A15EA6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  <w:t>Naziv upravnog odjela (kratica)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  <w:t>Naziv natječaja (oznaka aktivnosti u proračunu)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  <w:t>Ukupna vrijednost natječaja (kn)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  <w:t>Okvirni broj planiranih ugovora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hr-HR"/>
              </w:rPr>
              <w:t>Financijska podrška se ostvaruje na rok od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D8200F" w:rsidRPr="00D8200F" w:rsidRDefault="00A91917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91917">
              <w:rPr>
                <w:rFonts w:ascii="Cambria" w:eastAsia="Times New Roman" w:hAnsi="Cambria" w:cs="Arial"/>
                <w:b/>
                <w:bCs/>
                <w:color w:val="000000"/>
                <w:sz w:val="24"/>
                <w:szCs w:val="24"/>
                <w:lang w:eastAsia="hr-HR"/>
              </w:rPr>
              <w:t>Okvirni datum raspisivanja natječaja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91917" w:rsidRDefault="00A91917" w:rsidP="00A919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91917" w:rsidRDefault="00A91917" w:rsidP="00A919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Okvirni datum završetka natječaja</w:t>
            </w:r>
          </w:p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91917" w:rsidRDefault="00A91917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A91917" w:rsidRDefault="00A91917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Arial"/>
                <w:b/>
                <w:bCs/>
                <w:color w:val="000000"/>
                <w:sz w:val="24"/>
                <w:szCs w:val="24"/>
                <w:lang w:eastAsia="hr-HR"/>
              </w:rPr>
              <w:t>Napomena</w:t>
            </w:r>
          </w:p>
        </w:tc>
      </w:tr>
      <w:tr w:rsidR="00A91917" w:rsidRPr="00FB2836" w:rsidTr="00A15EA6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Jedinstveni upravni odjel Općine Draž (JUO Draž)  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8200F" w:rsidRPr="00FB2836" w:rsidRDefault="00D8200F" w:rsidP="00A95DD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:rsidR="00B75135" w:rsidRPr="00B75135" w:rsidRDefault="00B75135" w:rsidP="00B75135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D8200F" w:rsidRDefault="00B75135" w:rsidP="00B75135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  <w:r w:rsidRPr="00B75135">
              <w:rPr>
                <w:rFonts w:ascii="Cambria" w:hAnsi="Cambria"/>
                <w:sz w:val="24"/>
                <w:szCs w:val="24"/>
              </w:rPr>
              <w:t xml:space="preserve">Javni natječaj za sufinanciranje programa projekata, aktivnosti i manifestacija koje provode udruge, sredstvima iz Proračuna Općine Draž za 2019. godinu </w:t>
            </w:r>
          </w:p>
          <w:p w:rsidR="00B75135" w:rsidRDefault="00B75135" w:rsidP="00B75135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B75135" w:rsidRDefault="00B75135" w:rsidP="00B75135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B75135" w:rsidRPr="00FB2836" w:rsidRDefault="00B75135" w:rsidP="00B7513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8200F" w:rsidRPr="00FB2836" w:rsidRDefault="00D8200F" w:rsidP="00B75135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 </w:t>
            </w:r>
            <w:r w:rsidR="00B7513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</w:t>
            </w:r>
            <w:r w:rsidR="004F3052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4</w:t>
            </w:r>
            <w:r w:rsidR="00B7513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0.000,00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 </w:t>
            </w:r>
            <w:r w:rsidR="00B7513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8200F" w:rsidRPr="00FB2836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FB2836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12 mjeseci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8200F" w:rsidRPr="00FB2836" w:rsidRDefault="00457692" w:rsidP="00A9191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siječanj </w:t>
            </w:r>
            <w:r w:rsidR="00F7754F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20</w:t>
            </w:r>
            <w:r w:rsidR="004F30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20</w:t>
            </w:r>
            <w:r w:rsidR="00A9191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. godine</w:t>
            </w:r>
            <w:r w:rsidR="00D8200F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D8200F" w:rsidRPr="00FB2836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8200F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  <w:p w:rsidR="00B75135" w:rsidRDefault="00B75135" w:rsidP="00B75135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  </w:t>
            </w:r>
          </w:p>
          <w:p w:rsidR="00B75135" w:rsidRDefault="00B75135" w:rsidP="00B75135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  <w:p w:rsidR="00A91917" w:rsidRDefault="00457692" w:rsidP="00B75135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veljača </w:t>
            </w:r>
          </w:p>
          <w:p w:rsidR="00457692" w:rsidRPr="00FB2836" w:rsidRDefault="00F7754F" w:rsidP="006377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20</w:t>
            </w:r>
            <w:r w:rsidR="004F305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20</w:t>
            </w:r>
            <w:r w:rsidR="00457692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 xml:space="preserve">. godina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D8200F" w:rsidRDefault="00D8200F" w:rsidP="006377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  <w:p w:rsidR="00B77C8E" w:rsidRPr="00FB2836" w:rsidRDefault="00B77C8E" w:rsidP="0063776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63776E" w:rsidRPr="00FB2836" w:rsidRDefault="0063776E" w:rsidP="005D030A">
      <w:pPr>
        <w:rPr>
          <w:rFonts w:ascii="Cambria" w:hAnsi="Cambria"/>
          <w:sz w:val="24"/>
          <w:szCs w:val="24"/>
        </w:rPr>
      </w:pPr>
    </w:p>
    <w:sectPr w:rsidR="0063776E" w:rsidRPr="00FB2836" w:rsidSect="0063776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863" w:rsidRDefault="00D57863" w:rsidP="006237BB">
      <w:pPr>
        <w:spacing w:after="0" w:line="240" w:lineRule="auto"/>
      </w:pPr>
      <w:r>
        <w:separator/>
      </w:r>
    </w:p>
  </w:endnote>
  <w:endnote w:type="continuationSeparator" w:id="0">
    <w:p w:rsidR="00D57863" w:rsidRDefault="00D57863" w:rsidP="00623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863" w:rsidRDefault="00D57863" w:rsidP="006237BB">
      <w:pPr>
        <w:spacing w:after="0" w:line="240" w:lineRule="auto"/>
      </w:pPr>
      <w:r>
        <w:separator/>
      </w:r>
    </w:p>
  </w:footnote>
  <w:footnote w:type="continuationSeparator" w:id="0">
    <w:p w:rsidR="00D57863" w:rsidRDefault="00D57863" w:rsidP="00623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81" w:type="dxa"/>
      <w:jc w:val="right"/>
      <w:tblLook w:val="04A0" w:firstRow="1" w:lastRow="0" w:firstColumn="1" w:lastColumn="0" w:noHBand="0" w:noVBand="1"/>
    </w:tblPr>
    <w:tblGrid>
      <w:gridCol w:w="5181"/>
    </w:tblGrid>
    <w:tr w:rsidR="006237BB" w:rsidRPr="0063776E" w:rsidTr="002E2404">
      <w:trPr>
        <w:trHeight w:val="435"/>
        <w:jc w:val="right"/>
      </w:trPr>
      <w:tc>
        <w:tcPr>
          <w:tcW w:w="5181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000000"/>
          </w:tcBorders>
          <w:shd w:val="clear" w:color="000000" w:fill="BFBFBF"/>
          <w:noWrap/>
          <w:hideMark/>
        </w:tcPr>
        <w:p w:rsidR="002D1E51" w:rsidRPr="00F72AE4" w:rsidRDefault="002E2404" w:rsidP="005D030A">
          <w:pPr>
            <w:shd w:val="clear" w:color="auto" w:fill="95B3D7" w:themeFill="accent1" w:themeFillTint="99"/>
            <w:spacing w:after="0" w:line="240" w:lineRule="auto"/>
            <w:rPr>
              <w:rFonts w:ascii="Calibri" w:eastAsia="Times New Roman" w:hAnsi="Calibri" w:cs="Times New Roman"/>
              <w:bCs/>
              <w:color w:val="000000"/>
              <w:sz w:val="28"/>
              <w:szCs w:val="28"/>
              <w:lang w:eastAsia="hr-HR"/>
            </w:rPr>
          </w:pPr>
          <w:r w:rsidRPr="00F72AE4">
            <w:rPr>
              <w:rFonts w:ascii="Calibri" w:eastAsia="Times New Roman" w:hAnsi="Calibri" w:cs="Times New Roman"/>
              <w:bCs/>
              <w:color w:val="000000"/>
              <w:sz w:val="28"/>
              <w:szCs w:val="28"/>
              <w:lang w:eastAsia="hr-HR"/>
            </w:rPr>
            <w:t xml:space="preserve">– </w:t>
          </w:r>
          <w:r w:rsidRPr="00636FB8">
            <w:rPr>
              <w:rFonts w:ascii="Cambria" w:eastAsia="Times New Roman" w:hAnsi="Cambria" w:cs="Times New Roman"/>
              <w:bCs/>
              <w:color w:val="000000"/>
              <w:sz w:val="28"/>
              <w:szCs w:val="28"/>
              <w:lang w:eastAsia="hr-HR"/>
            </w:rPr>
            <w:t>Godišnji plan natječaja</w:t>
          </w:r>
          <w:r w:rsidR="003D6B08" w:rsidRPr="00636FB8">
            <w:rPr>
              <w:rFonts w:ascii="Cambria" w:eastAsia="Times New Roman" w:hAnsi="Cambria" w:cs="Times New Roman"/>
              <w:bCs/>
              <w:color w:val="000000"/>
              <w:sz w:val="28"/>
              <w:szCs w:val="28"/>
              <w:lang w:eastAsia="hr-HR"/>
            </w:rPr>
            <w:t xml:space="preserve"> odnosno javnih p</w:t>
          </w:r>
          <w:r w:rsidR="00B77C8E">
            <w:rPr>
              <w:rFonts w:ascii="Cambria" w:eastAsia="Times New Roman" w:hAnsi="Cambria" w:cs="Times New Roman"/>
              <w:bCs/>
              <w:color w:val="000000"/>
              <w:sz w:val="28"/>
              <w:szCs w:val="28"/>
              <w:lang w:eastAsia="hr-HR"/>
            </w:rPr>
            <w:t xml:space="preserve">oziva za financiranje programa , </w:t>
          </w:r>
          <w:r w:rsidR="003D6B08" w:rsidRPr="00636FB8">
            <w:rPr>
              <w:rFonts w:ascii="Cambria" w:eastAsia="Times New Roman" w:hAnsi="Cambria" w:cs="Times New Roman"/>
              <w:bCs/>
              <w:color w:val="000000"/>
              <w:sz w:val="28"/>
              <w:szCs w:val="28"/>
              <w:lang w:eastAsia="hr-HR"/>
            </w:rPr>
            <w:t>projekata</w:t>
          </w:r>
          <w:r w:rsidR="00B77C8E">
            <w:rPr>
              <w:rFonts w:ascii="Cambria" w:eastAsia="Times New Roman" w:hAnsi="Cambria" w:cs="Times New Roman"/>
              <w:bCs/>
              <w:color w:val="000000"/>
              <w:sz w:val="28"/>
              <w:szCs w:val="28"/>
              <w:lang w:eastAsia="hr-HR"/>
            </w:rPr>
            <w:t xml:space="preserve"> i manifestacija </w:t>
          </w:r>
          <w:r w:rsidR="003D6B08" w:rsidRPr="00636FB8">
            <w:rPr>
              <w:rFonts w:ascii="Cambria" w:eastAsia="Times New Roman" w:hAnsi="Cambria" w:cs="Times New Roman"/>
              <w:bCs/>
              <w:color w:val="000000"/>
              <w:sz w:val="28"/>
              <w:szCs w:val="28"/>
              <w:lang w:eastAsia="hr-HR"/>
            </w:rPr>
            <w:t xml:space="preserve"> </w:t>
          </w:r>
        </w:p>
      </w:tc>
    </w:tr>
  </w:tbl>
  <w:p w:rsidR="006237BB" w:rsidRDefault="006237BB" w:rsidP="006237BB">
    <w:pPr>
      <w:pStyle w:val="Zaglavlj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76E"/>
    <w:rsid w:val="00006508"/>
    <w:rsid w:val="002266F8"/>
    <w:rsid w:val="00283ADC"/>
    <w:rsid w:val="002923C0"/>
    <w:rsid w:val="002D1E51"/>
    <w:rsid w:val="002E2404"/>
    <w:rsid w:val="003654D8"/>
    <w:rsid w:val="003D6B08"/>
    <w:rsid w:val="0042665F"/>
    <w:rsid w:val="00457692"/>
    <w:rsid w:val="004B48BD"/>
    <w:rsid w:val="004F3052"/>
    <w:rsid w:val="00516F01"/>
    <w:rsid w:val="00592860"/>
    <w:rsid w:val="005D030A"/>
    <w:rsid w:val="006237BB"/>
    <w:rsid w:val="00634146"/>
    <w:rsid w:val="00636FB8"/>
    <w:rsid w:val="0063776E"/>
    <w:rsid w:val="00696CC0"/>
    <w:rsid w:val="007B17A9"/>
    <w:rsid w:val="008B5755"/>
    <w:rsid w:val="009C636B"/>
    <w:rsid w:val="00A15EA6"/>
    <w:rsid w:val="00A91917"/>
    <w:rsid w:val="00A95DD6"/>
    <w:rsid w:val="00AA23FB"/>
    <w:rsid w:val="00B75135"/>
    <w:rsid w:val="00B77C8E"/>
    <w:rsid w:val="00D57863"/>
    <w:rsid w:val="00D8200F"/>
    <w:rsid w:val="00DB1260"/>
    <w:rsid w:val="00F330FE"/>
    <w:rsid w:val="00F72AE4"/>
    <w:rsid w:val="00F7754F"/>
    <w:rsid w:val="00FB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A0C5EF"/>
  <w15:docId w15:val="{DB36114D-D16E-475A-A5B6-9EE8B155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2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237BB"/>
  </w:style>
  <w:style w:type="paragraph" w:styleId="Podnoje">
    <w:name w:val="footer"/>
    <w:basedOn w:val="Normal"/>
    <w:link w:val="PodnojeChar"/>
    <w:uiPriority w:val="99"/>
    <w:unhideWhenUsed/>
    <w:rsid w:val="0062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237BB"/>
  </w:style>
  <w:style w:type="paragraph" w:styleId="Bezproreda">
    <w:name w:val="No Spacing"/>
    <w:uiPriority w:val="1"/>
    <w:qFormat/>
    <w:rsid w:val="002D1E51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36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6F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0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86D66-BC0D-47D2-9CCA-319398785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Sesar</dc:creator>
  <cp:lastModifiedBy>Korisnik</cp:lastModifiedBy>
  <cp:revision>2</cp:revision>
  <cp:lastPrinted>2016-01-12T09:56:00Z</cp:lastPrinted>
  <dcterms:created xsi:type="dcterms:W3CDTF">2020-01-14T07:42:00Z</dcterms:created>
  <dcterms:modified xsi:type="dcterms:W3CDTF">2020-01-14T07:42:00Z</dcterms:modified>
</cp:coreProperties>
</file>